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FB" w:rsidRPr="00E17FFB" w:rsidRDefault="00E17FFB" w:rsidP="00E17FFB">
      <w:pPr>
        <w:pStyle w:val="2"/>
        <w:spacing w:before="0"/>
        <w:jc w:val="center"/>
        <w:rPr>
          <w:rFonts w:ascii="Cambria" w:eastAsia="Times New Roman" w:hAnsi="Cambria" w:cs="Times New Roman"/>
          <w:color w:val="4F81BD"/>
          <w:sz w:val="56"/>
          <w:szCs w:val="56"/>
        </w:rPr>
      </w:pPr>
      <w:r w:rsidRPr="00E17FFB">
        <w:rPr>
          <w:rFonts w:ascii="Cambria" w:eastAsia="Times New Roman" w:hAnsi="Cambria" w:cs="Times New Roman"/>
          <w:color w:val="4F81BD"/>
          <w:sz w:val="56"/>
          <w:szCs w:val="56"/>
        </w:rPr>
        <w:t>Думайте об экзамене</w:t>
      </w:r>
    </w:p>
    <w:p w:rsidR="00E17FFB" w:rsidRPr="00E17FFB" w:rsidRDefault="00E17FFB" w:rsidP="00E17FFB">
      <w:pPr>
        <w:pStyle w:val="2"/>
        <w:spacing w:before="0"/>
        <w:jc w:val="center"/>
        <w:rPr>
          <w:rFonts w:ascii="Cambria" w:eastAsia="Times New Roman" w:hAnsi="Cambria" w:cs="Times New Roman"/>
          <w:color w:val="4F81BD"/>
          <w:sz w:val="56"/>
          <w:szCs w:val="56"/>
        </w:rPr>
      </w:pPr>
      <w:r w:rsidRPr="00E17FFB">
        <w:rPr>
          <w:rFonts w:ascii="Cambria" w:eastAsia="Times New Roman" w:hAnsi="Cambria" w:cs="Times New Roman"/>
          <w:color w:val="4F81BD"/>
          <w:sz w:val="56"/>
          <w:szCs w:val="56"/>
        </w:rPr>
        <w:t xml:space="preserve"> </w:t>
      </w:r>
      <w:r w:rsidRPr="00E17FFB">
        <w:rPr>
          <w:rFonts w:ascii="Cambria" w:eastAsia="Times New Roman" w:hAnsi="Cambria" w:cs="Times New Roman"/>
          <w:color w:val="4F81BD"/>
          <w:sz w:val="56"/>
          <w:szCs w:val="56"/>
          <w:u w:val="single"/>
        </w:rPr>
        <w:t xml:space="preserve">только в положительном </w:t>
      </w:r>
      <w:r w:rsidRPr="00E17FFB">
        <w:rPr>
          <w:rFonts w:ascii="Cambria" w:eastAsia="Times New Roman" w:hAnsi="Cambria" w:cs="Times New Roman"/>
          <w:color w:val="4F81BD"/>
          <w:sz w:val="56"/>
          <w:szCs w:val="56"/>
        </w:rPr>
        <w:t>направлении.</w:t>
      </w:r>
    </w:p>
    <w:p w:rsidR="00E17FFB" w:rsidRPr="00E17FFB" w:rsidRDefault="00E17FFB" w:rsidP="00E17FFB">
      <w:pPr>
        <w:jc w:val="center"/>
        <w:rPr>
          <w:b/>
          <w:color w:val="548DD4" w:themeColor="text2" w:themeTint="99"/>
          <w:sz w:val="56"/>
          <w:szCs w:val="56"/>
        </w:rPr>
      </w:pPr>
      <w:r w:rsidRPr="00E17FFB">
        <w:rPr>
          <w:b/>
          <w:color w:val="548DD4" w:themeColor="text2" w:themeTint="99"/>
          <w:sz w:val="56"/>
          <w:szCs w:val="56"/>
          <w:u w:val="single"/>
        </w:rPr>
        <w:t>Не</w:t>
      </w:r>
      <w:r w:rsidRPr="00E17FFB">
        <w:rPr>
          <w:b/>
          <w:color w:val="548DD4" w:themeColor="text2" w:themeTint="99"/>
          <w:sz w:val="56"/>
          <w:szCs w:val="56"/>
        </w:rPr>
        <w:t xml:space="preserve"> употребляйте частицу </w:t>
      </w:r>
      <w:r w:rsidRPr="00E17FFB">
        <w:rPr>
          <w:b/>
          <w:color w:val="548DD4" w:themeColor="text2" w:themeTint="99"/>
          <w:sz w:val="56"/>
          <w:szCs w:val="56"/>
          <w:u w:val="single"/>
        </w:rPr>
        <w:t>«НЕ»</w:t>
      </w:r>
    </w:p>
    <w:p w:rsidR="00E17FFB" w:rsidRPr="006F25FF" w:rsidRDefault="00E17FFB" w:rsidP="00E17FFB">
      <w:pPr>
        <w:jc w:val="center"/>
        <w:rPr>
          <w:b/>
          <w:color w:val="548DD4" w:themeColor="text2" w:themeTint="99"/>
          <w:sz w:val="40"/>
          <w:szCs w:val="40"/>
        </w:rPr>
      </w:pPr>
    </w:p>
    <w:p w:rsidR="00E17FFB" w:rsidRPr="006F25FF" w:rsidRDefault="00E17FFB" w:rsidP="00E17FFB">
      <w:pPr>
        <w:numPr>
          <w:ilvl w:val="0"/>
          <w:numId w:val="1"/>
        </w:numPr>
        <w:ind w:left="0"/>
        <w:jc w:val="both"/>
        <w:rPr>
          <w:color w:val="3D3D3D"/>
          <w:sz w:val="44"/>
          <w:szCs w:val="44"/>
        </w:rPr>
      </w:pPr>
      <w:r w:rsidRPr="006F25FF">
        <w:rPr>
          <w:color w:val="3D3D3D"/>
          <w:sz w:val="44"/>
          <w:szCs w:val="44"/>
        </w:rPr>
        <w:t>Не думайте об экзаменах в негативном направлении. Перед экзаменом не вспоминайте о прежних неудачах, думайте о том, что вы успешно пройдете его. Вер</w:t>
      </w:r>
      <w:r>
        <w:rPr>
          <w:color w:val="3D3D3D"/>
          <w:sz w:val="44"/>
          <w:szCs w:val="44"/>
        </w:rPr>
        <w:t>ь</w:t>
      </w:r>
      <w:r w:rsidRPr="006F25FF">
        <w:rPr>
          <w:color w:val="3D3D3D"/>
          <w:sz w:val="44"/>
          <w:szCs w:val="44"/>
        </w:rPr>
        <w:t>т</w:t>
      </w:r>
      <w:r>
        <w:rPr>
          <w:color w:val="3D3D3D"/>
          <w:sz w:val="44"/>
          <w:szCs w:val="44"/>
        </w:rPr>
        <w:t>е</w:t>
      </w:r>
      <w:r w:rsidRPr="006F25FF">
        <w:rPr>
          <w:color w:val="3D3D3D"/>
          <w:sz w:val="44"/>
          <w:szCs w:val="44"/>
        </w:rPr>
        <w:t xml:space="preserve"> в самого себя. Не забывайте, что таки</w:t>
      </w:r>
      <w:r>
        <w:rPr>
          <w:color w:val="3D3D3D"/>
          <w:sz w:val="44"/>
          <w:szCs w:val="44"/>
        </w:rPr>
        <w:t>е</w:t>
      </w:r>
      <w:r w:rsidRPr="006F25FF">
        <w:rPr>
          <w:color w:val="3D3D3D"/>
          <w:sz w:val="44"/>
          <w:szCs w:val="44"/>
        </w:rPr>
        <w:t xml:space="preserve"> мысли как «Не смогу» не помогут вам при решении вопроса. </w:t>
      </w:r>
    </w:p>
    <w:p w:rsidR="00E17FFB" w:rsidRPr="006F25FF" w:rsidRDefault="00E17FFB" w:rsidP="00E17FF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D3D3D"/>
          <w:sz w:val="44"/>
          <w:szCs w:val="44"/>
        </w:rPr>
      </w:pPr>
      <w:r w:rsidRPr="006F25FF">
        <w:rPr>
          <w:color w:val="3D3D3D"/>
          <w:sz w:val="44"/>
          <w:szCs w:val="44"/>
        </w:rPr>
        <w:t xml:space="preserve">Помните что экзамен это проверка ваших знаний, а не личных качеств. </w:t>
      </w:r>
    </w:p>
    <w:p w:rsidR="00E17FFB" w:rsidRPr="006F25FF" w:rsidRDefault="00E17FFB" w:rsidP="00E17FF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D3D3D"/>
          <w:sz w:val="44"/>
          <w:szCs w:val="44"/>
        </w:rPr>
      </w:pPr>
      <w:r w:rsidRPr="006F25FF">
        <w:rPr>
          <w:color w:val="3D3D3D"/>
          <w:sz w:val="44"/>
          <w:szCs w:val="44"/>
        </w:rPr>
        <w:t xml:space="preserve">Не думайте, какие будут вопросы на экзамене, можете потеряться в догадках. </w:t>
      </w:r>
    </w:p>
    <w:p w:rsidR="00E17FFB" w:rsidRPr="006F25FF" w:rsidRDefault="00E17FFB" w:rsidP="00E17FF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D3D3D"/>
          <w:sz w:val="44"/>
          <w:szCs w:val="44"/>
        </w:rPr>
      </w:pPr>
      <w:r w:rsidRPr="006F25FF">
        <w:rPr>
          <w:color w:val="3D3D3D"/>
          <w:sz w:val="44"/>
          <w:szCs w:val="44"/>
        </w:rPr>
        <w:t xml:space="preserve">Не делай предположения по отношению к результатам экзамена. Не переживай заранее плохие результаты. </w:t>
      </w:r>
    </w:p>
    <w:p w:rsidR="00E17FFB" w:rsidRPr="006F25FF" w:rsidRDefault="00E17FFB" w:rsidP="00E17FFB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D3D3D"/>
          <w:sz w:val="44"/>
          <w:szCs w:val="44"/>
        </w:rPr>
      </w:pPr>
      <w:r w:rsidRPr="006F25FF">
        <w:rPr>
          <w:color w:val="3D3D3D"/>
          <w:sz w:val="44"/>
          <w:szCs w:val="44"/>
        </w:rPr>
        <w:t xml:space="preserve">Избегайте мысли «ой, я волнуюсь, я все забуду, я умру от волнения». </w:t>
      </w:r>
    </w:p>
    <w:p w:rsidR="00E17FFB" w:rsidRPr="00B6457B" w:rsidRDefault="00E17FFB" w:rsidP="00E17FFB">
      <w:pPr>
        <w:ind w:left="720"/>
        <w:jc w:val="center"/>
        <w:rPr>
          <w:b/>
          <w:color w:val="3D3D3D"/>
          <w:sz w:val="72"/>
          <w:szCs w:val="72"/>
        </w:rPr>
      </w:pPr>
      <w:r w:rsidRPr="00B6457B">
        <w:rPr>
          <w:b/>
          <w:color w:val="548DD4" w:themeColor="text2" w:themeTint="99"/>
          <w:sz w:val="72"/>
          <w:szCs w:val="72"/>
        </w:rPr>
        <w:t xml:space="preserve">Постоянно повторяйте </w:t>
      </w:r>
      <w:proofErr w:type="spellStart"/>
      <w:r w:rsidRPr="00B6457B">
        <w:rPr>
          <w:b/>
          <w:color w:val="548DD4" w:themeColor="text2" w:themeTint="99"/>
          <w:sz w:val="72"/>
          <w:szCs w:val="72"/>
        </w:rPr>
        <w:t>аффирмацию</w:t>
      </w:r>
      <w:proofErr w:type="spellEnd"/>
    </w:p>
    <w:p w:rsidR="00E17FFB" w:rsidRPr="00B6457B" w:rsidRDefault="00E17FFB" w:rsidP="00E17FFB">
      <w:pPr>
        <w:ind w:left="720"/>
        <w:jc w:val="center"/>
        <w:rPr>
          <w:b/>
          <w:color w:val="3D3D3D"/>
          <w:sz w:val="72"/>
          <w:szCs w:val="72"/>
        </w:rPr>
      </w:pPr>
      <w:r w:rsidRPr="00B6457B">
        <w:rPr>
          <w:b/>
          <w:color w:val="548DD4" w:themeColor="text2" w:themeTint="99"/>
          <w:sz w:val="72"/>
          <w:szCs w:val="72"/>
        </w:rPr>
        <w:t>«У меня всё получится.</w:t>
      </w:r>
    </w:p>
    <w:p w:rsidR="00E17FFB" w:rsidRPr="00B6457B" w:rsidRDefault="00E17FFB" w:rsidP="00E17FFB">
      <w:pPr>
        <w:ind w:left="720"/>
        <w:jc w:val="center"/>
        <w:rPr>
          <w:b/>
          <w:color w:val="3D3D3D"/>
          <w:sz w:val="72"/>
          <w:szCs w:val="72"/>
        </w:rPr>
      </w:pPr>
      <w:r w:rsidRPr="00B6457B">
        <w:rPr>
          <w:b/>
          <w:color w:val="548DD4" w:themeColor="text2" w:themeTint="99"/>
          <w:sz w:val="72"/>
          <w:szCs w:val="72"/>
        </w:rPr>
        <w:t>Я всё сдам»</w:t>
      </w:r>
    </w:p>
    <w:p w:rsidR="00E17FFB" w:rsidRPr="00B6457B" w:rsidRDefault="00E17FFB" w:rsidP="00E17FFB">
      <w:pPr>
        <w:pStyle w:val="2"/>
        <w:spacing w:before="0"/>
        <w:jc w:val="center"/>
        <w:rPr>
          <w:rFonts w:ascii="Times New Roman" w:hAnsi="Times New Roman" w:cs="Times New Roman"/>
          <w:color w:val="009900"/>
          <w:sz w:val="44"/>
          <w:szCs w:val="44"/>
          <w:u w:val="single"/>
        </w:rPr>
      </w:pPr>
      <w:r w:rsidRPr="00B6457B">
        <w:rPr>
          <w:rFonts w:ascii="Times New Roman" w:hAnsi="Times New Roman" w:cs="Times New Roman"/>
          <w:color w:val="009900"/>
          <w:sz w:val="44"/>
          <w:szCs w:val="44"/>
          <w:u w:val="single"/>
        </w:rPr>
        <w:lastRenderedPageBreak/>
        <w:t xml:space="preserve">Приемы, мобилизующие </w:t>
      </w:r>
    </w:p>
    <w:p w:rsidR="00E17FFB" w:rsidRPr="00B6457B" w:rsidRDefault="00E17FFB" w:rsidP="00E17FFB">
      <w:pPr>
        <w:pStyle w:val="2"/>
        <w:spacing w:before="0"/>
        <w:jc w:val="center"/>
        <w:rPr>
          <w:rFonts w:ascii="Times New Roman" w:hAnsi="Times New Roman" w:cs="Times New Roman"/>
          <w:color w:val="009900"/>
          <w:sz w:val="44"/>
          <w:szCs w:val="44"/>
          <w:u w:val="single"/>
        </w:rPr>
      </w:pPr>
      <w:r w:rsidRPr="00B6457B">
        <w:rPr>
          <w:rFonts w:ascii="Times New Roman" w:hAnsi="Times New Roman" w:cs="Times New Roman"/>
          <w:color w:val="009900"/>
          <w:sz w:val="44"/>
          <w:szCs w:val="44"/>
          <w:u w:val="single"/>
        </w:rPr>
        <w:t xml:space="preserve">интеллектуальные возможности </w:t>
      </w:r>
    </w:p>
    <w:p w:rsidR="00E17FFB" w:rsidRPr="00B6457B" w:rsidRDefault="00E17FFB" w:rsidP="00E17FFB">
      <w:pPr>
        <w:pStyle w:val="2"/>
        <w:spacing w:before="0"/>
        <w:jc w:val="center"/>
        <w:rPr>
          <w:rFonts w:ascii="Times New Roman" w:hAnsi="Times New Roman" w:cs="Times New Roman"/>
          <w:color w:val="009900"/>
          <w:sz w:val="44"/>
          <w:szCs w:val="44"/>
          <w:u w:val="single"/>
        </w:rPr>
      </w:pPr>
      <w:r w:rsidRPr="00B6457B">
        <w:rPr>
          <w:rFonts w:ascii="Times New Roman" w:hAnsi="Times New Roman" w:cs="Times New Roman"/>
          <w:color w:val="009900"/>
          <w:sz w:val="44"/>
          <w:szCs w:val="44"/>
          <w:u w:val="single"/>
        </w:rPr>
        <w:t>при подготовке и сдаче экзаменов</w:t>
      </w:r>
    </w:p>
    <w:p w:rsidR="00E17FFB" w:rsidRPr="004277E0" w:rsidRDefault="00E17FFB" w:rsidP="00E17FFB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277E0">
        <w:rPr>
          <w:rFonts w:ascii="Times New Roman" w:hAnsi="Times New Roman" w:cs="Times New Roman"/>
          <w:sz w:val="36"/>
          <w:szCs w:val="36"/>
        </w:rPr>
        <w:t> </w:t>
      </w:r>
    </w:p>
    <w:p w:rsidR="00E17FFB" w:rsidRPr="004277E0" w:rsidRDefault="00E17FFB" w:rsidP="00E17FFB">
      <w:pPr>
        <w:pStyle w:val="2"/>
        <w:spacing w:before="0"/>
        <w:jc w:val="center"/>
        <w:rPr>
          <w:rFonts w:ascii="Arial" w:hAnsi="Arial" w:cs="Arial"/>
          <w:b w:val="0"/>
          <w:bCs w:val="0"/>
          <w:color w:val="336633"/>
          <w:sz w:val="36"/>
          <w:szCs w:val="36"/>
        </w:rPr>
      </w:pPr>
      <w:r w:rsidRPr="004277E0">
        <w:rPr>
          <w:b w:val="0"/>
          <w:bCs w:val="0"/>
          <w:i/>
          <w:iCs/>
          <w:color w:val="009900"/>
          <w:sz w:val="36"/>
          <w:szCs w:val="36"/>
        </w:rPr>
        <w:t xml:space="preserve">1) </w:t>
      </w:r>
      <w:r w:rsidRPr="004277E0">
        <w:rPr>
          <w:i/>
          <w:iCs/>
          <w:color w:val="009900"/>
          <w:sz w:val="36"/>
          <w:szCs w:val="36"/>
          <w:u w:val="single"/>
        </w:rPr>
        <w:t>Употребление  жидкости</w:t>
      </w:r>
    </w:p>
    <w:p w:rsidR="00E17FFB" w:rsidRPr="004277E0" w:rsidRDefault="00E17FFB" w:rsidP="00E17FFB">
      <w:pPr>
        <w:pStyle w:val="2"/>
        <w:spacing w:before="0"/>
        <w:rPr>
          <w:rFonts w:ascii="Times New Roman" w:hAnsi="Times New Roman" w:cs="Times New Roman"/>
          <w:b w:val="0"/>
          <w:bCs w:val="0"/>
          <w:i/>
          <w:iCs/>
          <w:color w:val="000000"/>
          <w:sz w:val="36"/>
          <w:szCs w:val="36"/>
        </w:rPr>
      </w:pPr>
      <w:r w:rsidRPr="004277E0">
        <w:rPr>
          <w:rFonts w:ascii="Times New Roman" w:hAnsi="Times New Roman" w:cs="Times New Roman"/>
          <w:b w:val="0"/>
          <w:bCs w:val="0"/>
          <w:i/>
          <w:iCs/>
          <w:sz w:val="36"/>
          <w:szCs w:val="36"/>
        </w:rPr>
        <w:t xml:space="preserve">Во время стресса происходит сильное обезвоживание организма. Недостаток жидкости резко снижает скорость нервных процессов. </w:t>
      </w:r>
    </w:p>
    <w:p w:rsidR="00E17FFB" w:rsidRPr="004277E0" w:rsidRDefault="00E17FFB" w:rsidP="00E17FFB">
      <w:pPr>
        <w:widowControl w:val="0"/>
        <w:ind w:firstLine="708"/>
        <w:jc w:val="both"/>
        <w:rPr>
          <w:sz w:val="36"/>
          <w:szCs w:val="36"/>
        </w:rPr>
      </w:pPr>
      <w:r w:rsidRPr="004277E0">
        <w:rPr>
          <w:sz w:val="36"/>
          <w:szCs w:val="36"/>
        </w:rPr>
        <w:t xml:space="preserve">Поэтому </w:t>
      </w:r>
      <w:r w:rsidRPr="004277E0">
        <w:rPr>
          <w:b/>
          <w:bCs/>
          <w:sz w:val="36"/>
          <w:szCs w:val="36"/>
        </w:rPr>
        <w:t>перед экзаменом или во время него целесообразно выпить несколько глотков воды.</w:t>
      </w:r>
      <w:r w:rsidRPr="004277E0">
        <w:rPr>
          <w:sz w:val="36"/>
          <w:szCs w:val="36"/>
        </w:rPr>
        <w:t xml:space="preserve"> В </w:t>
      </w:r>
      <w:proofErr w:type="spellStart"/>
      <w:r w:rsidRPr="004277E0">
        <w:rPr>
          <w:sz w:val="36"/>
          <w:szCs w:val="36"/>
        </w:rPr>
        <w:t>антистрессовых</w:t>
      </w:r>
      <w:proofErr w:type="spellEnd"/>
      <w:r w:rsidRPr="004277E0">
        <w:rPr>
          <w:sz w:val="36"/>
          <w:szCs w:val="36"/>
        </w:rPr>
        <w:t xml:space="preserve"> целях воду пьют за 20 минут до или через 30 минут после еды.</w:t>
      </w:r>
    </w:p>
    <w:p w:rsidR="00E17FFB" w:rsidRPr="004277E0" w:rsidRDefault="00E17FFB" w:rsidP="00E17FFB">
      <w:pPr>
        <w:widowControl w:val="0"/>
        <w:ind w:firstLine="708"/>
        <w:jc w:val="both"/>
        <w:rPr>
          <w:sz w:val="36"/>
          <w:szCs w:val="36"/>
        </w:rPr>
      </w:pPr>
      <w:r w:rsidRPr="004277E0">
        <w:rPr>
          <w:sz w:val="36"/>
          <w:szCs w:val="36"/>
        </w:rPr>
        <w:t> </w:t>
      </w:r>
    </w:p>
    <w:p w:rsidR="00E17FFB" w:rsidRPr="004277E0" w:rsidRDefault="00E17FFB" w:rsidP="00E17FFB">
      <w:pPr>
        <w:widowControl w:val="0"/>
        <w:ind w:firstLine="708"/>
        <w:jc w:val="center"/>
        <w:rPr>
          <w:color w:val="009900"/>
          <w:sz w:val="36"/>
          <w:szCs w:val="36"/>
        </w:rPr>
      </w:pPr>
      <w:r w:rsidRPr="004277E0">
        <w:rPr>
          <w:color w:val="009900"/>
          <w:sz w:val="36"/>
          <w:szCs w:val="36"/>
        </w:rPr>
        <w:t xml:space="preserve">2) </w:t>
      </w:r>
      <w:r w:rsidRPr="004277E0">
        <w:rPr>
          <w:b/>
          <w:bCs/>
          <w:color w:val="009900"/>
          <w:sz w:val="36"/>
          <w:szCs w:val="36"/>
          <w:u w:val="single"/>
        </w:rPr>
        <w:t>Упражнение «Перекрёстный шаг»</w:t>
      </w:r>
    </w:p>
    <w:p w:rsidR="00E17FFB" w:rsidRPr="004277E0" w:rsidRDefault="00E17FFB" w:rsidP="00E17FFB">
      <w:pPr>
        <w:widowControl w:val="0"/>
        <w:ind w:firstLine="708"/>
        <w:jc w:val="both"/>
        <w:rPr>
          <w:color w:val="000000"/>
          <w:sz w:val="36"/>
          <w:szCs w:val="36"/>
        </w:rPr>
      </w:pPr>
      <w:r w:rsidRPr="004277E0">
        <w:rPr>
          <w:sz w:val="36"/>
          <w:szCs w:val="36"/>
        </w:rPr>
        <w:t xml:space="preserve">Это упражнение способствует повышению способности оптимально решать стоящие перед тобой задачи, так как  влияет на гармонизацию работы левого и правого полушарий, </w:t>
      </w:r>
    </w:p>
    <w:p w:rsidR="00E17FFB" w:rsidRPr="004277E0" w:rsidRDefault="00E17FFB" w:rsidP="00E17FFB">
      <w:pPr>
        <w:widowControl w:val="0"/>
        <w:ind w:firstLine="708"/>
        <w:jc w:val="both"/>
        <w:rPr>
          <w:rFonts w:ascii="Arial" w:hAnsi="Arial" w:cs="Arial"/>
          <w:i/>
          <w:iCs/>
          <w:sz w:val="36"/>
          <w:szCs w:val="36"/>
        </w:rPr>
      </w:pPr>
      <w:r w:rsidRPr="004277E0">
        <w:rPr>
          <w:i/>
          <w:iCs/>
          <w:sz w:val="36"/>
          <w:szCs w:val="36"/>
        </w:rPr>
        <w:t xml:space="preserve">-Имитируем ходьбу на месте, поднимая колено чуть выше, чем обычно. Можно сделать это сидя, приподнимая ногу на носок, навстречу руке. Каждый раз, когда колено находится в наивысшей точке, кладем на него противоположную руку. Одним словом, соприкасаются то левое колено с правой рукой, тот правое колено с левой рукой. Для эффективности в момент взмаха можно подниматься на опорной </w:t>
      </w:r>
      <w:proofErr w:type="gramStart"/>
      <w:r w:rsidRPr="004277E0">
        <w:rPr>
          <w:i/>
          <w:iCs/>
          <w:sz w:val="36"/>
          <w:szCs w:val="36"/>
        </w:rPr>
        <w:t>ноге</w:t>
      </w:r>
      <w:proofErr w:type="gramEnd"/>
      <w:r w:rsidRPr="004277E0">
        <w:rPr>
          <w:i/>
          <w:iCs/>
          <w:sz w:val="36"/>
          <w:szCs w:val="36"/>
        </w:rPr>
        <w:t xml:space="preserve"> на цыпочки.</w:t>
      </w:r>
    </w:p>
    <w:p w:rsidR="00E17FFB" w:rsidRDefault="00E17FFB" w:rsidP="00E17FFB">
      <w:pPr>
        <w:widowControl w:val="0"/>
        <w:rPr>
          <w:sz w:val="36"/>
          <w:szCs w:val="36"/>
        </w:rPr>
      </w:pPr>
      <w:r w:rsidRPr="004277E0">
        <w:rPr>
          <w:sz w:val="36"/>
          <w:szCs w:val="36"/>
        </w:rPr>
        <w:tab/>
      </w:r>
    </w:p>
    <w:p w:rsidR="00E17FFB" w:rsidRPr="004277E0" w:rsidRDefault="00E17FFB" w:rsidP="00E17FFB">
      <w:pPr>
        <w:widowControl w:val="0"/>
        <w:jc w:val="center"/>
        <w:rPr>
          <w:sz w:val="36"/>
          <w:szCs w:val="36"/>
        </w:rPr>
      </w:pPr>
      <w:r w:rsidRPr="004277E0">
        <w:rPr>
          <w:color w:val="009900"/>
          <w:sz w:val="36"/>
          <w:szCs w:val="36"/>
        </w:rPr>
        <w:t>3) Приём «</w:t>
      </w:r>
      <w:r w:rsidRPr="004277E0">
        <w:rPr>
          <w:b/>
          <w:bCs/>
          <w:color w:val="009900"/>
          <w:sz w:val="36"/>
          <w:szCs w:val="36"/>
          <w:u w:val="single"/>
        </w:rPr>
        <w:t>Энергетическое зевание»</w:t>
      </w:r>
    </w:p>
    <w:p w:rsidR="00E17FFB" w:rsidRPr="004277E0" w:rsidRDefault="00E17FFB" w:rsidP="00E17FFB">
      <w:pPr>
        <w:widowControl w:val="0"/>
        <w:rPr>
          <w:sz w:val="36"/>
          <w:szCs w:val="36"/>
        </w:rPr>
      </w:pPr>
      <w:r w:rsidRPr="004277E0">
        <w:rPr>
          <w:sz w:val="36"/>
          <w:szCs w:val="36"/>
        </w:rPr>
        <w:tab/>
        <w:t>Этот приём необходим для борьбы с кислородным голоданием (кислородное голодание усиливает негативное влияние стресса.) Зевать необходимо тем чаще, чем более интенсивной умственной деятельностью вы заняты. Зевание во время экзамена очень полезно. Как правильно зевать?</w:t>
      </w:r>
    </w:p>
    <w:p w:rsidR="00E17FFB" w:rsidRPr="004277E0" w:rsidRDefault="00E17FFB" w:rsidP="00E17FFB">
      <w:pPr>
        <w:widowControl w:val="0"/>
        <w:rPr>
          <w:rFonts w:ascii="Arial" w:hAnsi="Arial" w:cs="Arial"/>
          <w:sz w:val="36"/>
          <w:szCs w:val="36"/>
        </w:rPr>
      </w:pPr>
      <w:r w:rsidRPr="004277E0">
        <w:rPr>
          <w:sz w:val="36"/>
          <w:szCs w:val="36"/>
        </w:rPr>
        <w:t>- Во время зевка обеими руками массировать круговыми движениями сухожилия (около ушей), соединяющие нижнюю и верхнюю челюсти. В этих местах находится большое количество нервных волокон. Для того чтобы оградить свой организм от кислородного голодания, достаточно 3–-5 зевков</w:t>
      </w:r>
    </w:p>
    <w:p w:rsidR="00E17FFB" w:rsidRPr="00B6457B" w:rsidRDefault="00E17FFB" w:rsidP="00E17FFB">
      <w:pPr>
        <w:widowControl w:val="0"/>
        <w:jc w:val="center"/>
        <w:rPr>
          <w:b/>
          <w:bCs/>
          <w:i/>
          <w:iCs/>
          <w:color w:val="009900"/>
          <w:sz w:val="48"/>
          <w:szCs w:val="48"/>
          <w:u w:val="single"/>
        </w:rPr>
      </w:pPr>
      <w:r w:rsidRPr="00B6457B">
        <w:rPr>
          <w:b/>
          <w:bCs/>
          <w:i/>
          <w:iCs/>
          <w:color w:val="009900"/>
          <w:sz w:val="48"/>
          <w:szCs w:val="48"/>
          <w:u w:val="single"/>
        </w:rPr>
        <w:lastRenderedPageBreak/>
        <w:t>Способы снятия</w:t>
      </w:r>
    </w:p>
    <w:p w:rsidR="00E17FFB" w:rsidRPr="00B6457B" w:rsidRDefault="00E17FFB" w:rsidP="00E17FFB">
      <w:pPr>
        <w:widowControl w:val="0"/>
        <w:jc w:val="center"/>
        <w:rPr>
          <w:b/>
          <w:bCs/>
          <w:i/>
          <w:iCs/>
          <w:color w:val="009900"/>
          <w:sz w:val="48"/>
          <w:szCs w:val="48"/>
          <w:u w:val="single"/>
        </w:rPr>
      </w:pPr>
      <w:r w:rsidRPr="00B6457B">
        <w:rPr>
          <w:b/>
          <w:bCs/>
          <w:i/>
          <w:iCs/>
          <w:color w:val="009900"/>
          <w:sz w:val="48"/>
          <w:szCs w:val="48"/>
          <w:u w:val="single"/>
        </w:rPr>
        <w:t>нервно-психического напряжения</w:t>
      </w:r>
    </w:p>
    <w:p w:rsidR="00E17FFB" w:rsidRPr="00B6457B" w:rsidRDefault="00E17FFB" w:rsidP="00E17FFB">
      <w:pPr>
        <w:widowControl w:val="0"/>
        <w:jc w:val="center"/>
        <w:rPr>
          <w:b/>
          <w:bCs/>
          <w:i/>
          <w:iCs/>
          <w:color w:val="000000"/>
          <w:sz w:val="48"/>
          <w:szCs w:val="48"/>
        </w:rPr>
      </w:pPr>
      <w:r w:rsidRPr="00B6457B">
        <w:rPr>
          <w:b/>
          <w:bCs/>
          <w:i/>
          <w:iCs/>
          <w:sz w:val="48"/>
          <w:szCs w:val="48"/>
        </w:rPr>
        <w:t> 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1.Спортивные занятия.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2.Контрастный душ.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3.Стирка белья.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4.Мытье посуды.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5..Скомкать газету и выбросить ее.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 xml:space="preserve">6.Соревнование: свое напряжение вложить в </w:t>
      </w:r>
      <w:proofErr w:type="spellStart"/>
      <w:r w:rsidRPr="004277E0">
        <w:rPr>
          <w:sz w:val="40"/>
          <w:szCs w:val="40"/>
        </w:rPr>
        <w:t>комканье</w:t>
      </w:r>
      <w:proofErr w:type="spellEnd"/>
      <w:r w:rsidRPr="004277E0">
        <w:rPr>
          <w:sz w:val="40"/>
          <w:szCs w:val="40"/>
        </w:rPr>
        <w:t xml:space="preserve"> газетного листа, сделать этот комок как можно меньше и закинуть подальше.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7.Газету порвать на мелкие кусочки, «еще мельче». Затем выбросить на помойку.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8.Слепить из газеты свое настроение.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9.Закрасить газетный разворот.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10.Громко спеть любимую песню.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11.Покричать то громко, то тихо.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12.Потанцевать под музыку, причем как спокойную, так и «буйную».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13.Смотреть на горящую свечу.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14.Вдохнуть глубоко до 10 раз.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 xml:space="preserve">15.Погулять </w:t>
      </w:r>
      <w:r>
        <w:rPr>
          <w:sz w:val="40"/>
          <w:szCs w:val="40"/>
        </w:rPr>
        <w:t>за селом, у реки</w:t>
      </w:r>
      <w:r w:rsidRPr="004277E0">
        <w:rPr>
          <w:sz w:val="40"/>
          <w:szCs w:val="40"/>
        </w:rPr>
        <w:t>, покричать.</w:t>
      </w:r>
    </w:p>
    <w:p w:rsidR="00E17FFB" w:rsidRPr="004277E0" w:rsidRDefault="00E17FFB" w:rsidP="00E17FFB">
      <w:pPr>
        <w:spacing w:line="273" w:lineRule="auto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16.Посчитать зубы языком с внутренней стороны.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17.</w:t>
      </w:r>
      <w:r w:rsidRPr="004277E0">
        <w:rPr>
          <w:b/>
          <w:bCs/>
          <w:i/>
          <w:iCs/>
          <w:sz w:val="40"/>
          <w:szCs w:val="40"/>
          <w:u w:val="single"/>
        </w:rPr>
        <w:t>Рисование обеими руками</w:t>
      </w:r>
      <w:r w:rsidRPr="004277E0">
        <w:rPr>
          <w:rFonts w:ascii="Cambria" w:hAnsi="Cambria"/>
          <w:b/>
          <w:bCs/>
          <w:i/>
          <w:iCs/>
          <w:sz w:val="40"/>
          <w:szCs w:val="40"/>
          <w:u w:val="single"/>
        </w:rPr>
        <w:t xml:space="preserve">. </w:t>
      </w:r>
      <w:r w:rsidRPr="004277E0">
        <w:rPr>
          <w:sz w:val="40"/>
          <w:szCs w:val="40"/>
        </w:rPr>
        <w:t xml:space="preserve">Позволяет активизировать обе руки и оба полушария головного мозга. Данное упражнение освобождает разум от ненужных тоскливых, тревожных мыслей, успокаивает нервы. </w:t>
      </w:r>
    </w:p>
    <w:p w:rsidR="00E17FFB" w:rsidRPr="004277E0" w:rsidRDefault="00E17FFB" w:rsidP="00E17FFB">
      <w:pPr>
        <w:widowControl w:val="0"/>
        <w:jc w:val="both"/>
        <w:rPr>
          <w:sz w:val="40"/>
          <w:szCs w:val="40"/>
        </w:rPr>
      </w:pPr>
      <w:r w:rsidRPr="004277E0">
        <w:rPr>
          <w:sz w:val="40"/>
          <w:szCs w:val="40"/>
        </w:rPr>
        <w:t>18</w:t>
      </w:r>
      <w:r w:rsidRPr="004277E0">
        <w:rPr>
          <w:b/>
          <w:bCs/>
          <w:i/>
          <w:iCs/>
          <w:sz w:val="40"/>
          <w:szCs w:val="40"/>
          <w:u w:val="single"/>
        </w:rPr>
        <w:t xml:space="preserve">.«Отрезаю проблему». </w:t>
      </w:r>
      <w:r w:rsidRPr="004277E0">
        <w:rPr>
          <w:sz w:val="40"/>
          <w:szCs w:val="40"/>
        </w:rPr>
        <w:t xml:space="preserve">Предлагается нарисовать свою проблему справа от себя в виде клубка запутанных ниток. Слева нарисовать себя. Затем взять ножницы и отрезать ту часть рисунка, где изображена проблема. </w:t>
      </w:r>
    </w:p>
    <w:p w:rsidR="00E17FFB" w:rsidRDefault="00E17FFB" w:rsidP="00E17FFB">
      <w:pPr>
        <w:widowControl w:val="0"/>
        <w:rPr>
          <w:rFonts w:ascii="Arial" w:hAnsi="Arial" w:cs="Arial"/>
          <w:sz w:val="18"/>
          <w:szCs w:val="18"/>
        </w:rPr>
      </w:pPr>
      <w:r>
        <w:t> </w:t>
      </w:r>
    </w:p>
    <w:p w:rsidR="00E17FFB" w:rsidRDefault="00E17FFB" w:rsidP="00E17FFB">
      <w:pPr>
        <w:ind w:right="17"/>
        <w:jc w:val="center"/>
        <w:rPr>
          <w:b/>
          <w:bCs/>
          <w:i/>
          <w:iCs/>
          <w:color w:val="365F91" w:themeColor="accent1" w:themeShade="BF"/>
          <w:sz w:val="48"/>
          <w:szCs w:val="48"/>
          <w:u w:val="single"/>
        </w:rPr>
      </w:pPr>
      <w:r w:rsidRPr="00B6457B">
        <w:rPr>
          <w:b/>
          <w:bCs/>
          <w:i/>
          <w:iCs/>
          <w:color w:val="365F91" w:themeColor="accent1" w:themeShade="BF"/>
          <w:sz w:val="48"/>
          <w:szCs w:val="48"/>
          <w:u w:val="single"/>
        </w:rPr>
        <w:lastRenderedPageBreak/>
        <w:t>Как готовиться к экзаменам</w:t>
      </w:r>
    </w:p>
    <w:p w:rsidR="00E17FFB" w:rsidRPr="00B6457B" w:rsidRDefault="00E17FFB" w:rsidP="00E17FFB">
      <w:pPr>
        <w:ind w:right="17"/>
        <w:jc w:val="center"/>
        <w:rPr>
          <w:b/>
          <w:bCs/>
          <w:i/>
          <w:iCs/>
          <w:color w:val="365F91" w:themeColor="accent1" w:themeShade="BF"/>
          <w:u w:val="single"/>
        </w:rPr>
      </w:pPr>
    </w:p>
    <w:p w:rsidR="00E17FFB" w:rsidRPr="004277E0" w:rsidRDefault="00E17FFB" w:rsidP="00E17FFB">
      <w:pPr>
        <w:ind w:right="17"/>
        <w:jc w:val="center"/>
        <w:rPr>
          <w:sz w:val="36"/>
          <w:szCs w:val="36"/>
        </w:rPr>
      </w:pPr>
      <w:r w:rsidRPr="004277E0">
        <w:rPr>
          <w:b/>
          <w:bCs/>
          <w:i/>
          <w:iCs/>
          <w:sz w:val="36"/>
          <w:szCs w:val="36"/>
          <w:u w:val="single"/>
        </w:rPr>
        <w:t xml:space="preserve">Всегда </w:t>
      </w:r>
      <w:r w:rsidRPr="004277E0">
        <w:rPr>
          <w:b/>
          <w:bCs/>
          <w:sz w:val="36"/>
          <w:szCs w:val="36"/>
          <w:u w:val="single"/>
        </w:rPr>
        <w:t>готовь место для занятий</w:t>
      </w:r>
      <w:r w:rsidRPr="004277E0">
        <w:rPr>
          <w:sz w:val="36"/>
          <w:szCs w:val="36"/>
        </w:rPr>
        <w:t>: убери со стола лишние вещи, удобно расположи нужные учебники, пособия и т.п.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sz w:val="36"/>
          <w:szCs w:val="36"/>
          <w:u w:val="single"/>
        </w:rPr>
        <w:t xml:space="preserve">Можно </w:t>
      </w:r>
      <w:r w:rsidRPr="004277E0">
        <w:rPr>
          <w:b/>
          <w:bCs/>
          <w:sz w:val="36"/>
          <w:szCs w:val="36"/>
          <w:u w:val="single"/>
        </w:rPr>
        <w:t xml:space="preserve">ввести в интерьер </w:t>
      </w:r>
      <w:r w:rsidRPr="004277E0">
        <w:rPr>
          <w:sz w:val="36"/>
          <w:szCs w:val="36"/>
        </w:rPr>
        <w:t xml:space="preserve">комнаты </w:t>
      </w:r>
      <w:r w:rsidRPr="004277E0">
        <w:rPr>
          <w:color w:val="FFFF00"/>
          <w:sz w:val="36"/>
          <w:szCs w:val="36"/>
        </w:rPr>
        <w:t>желтый</w:t>
      </w:r>
      <w:r w:rsidRPr="004277E0">
        <w:rPr>
          <w:sz w:val="36"/>
          <w:szCs w:val="36"/>
        </w:rPr>
        <w:t xml:space="preserve"> и </w:t>
      </w:r>
      <w:r w:rsidRPr="004277E0">
        <w:rPr>
          <w:color w:val="990099"/>
          <w:sz w:val="36"/>
          <w:szCs w:val="36"/>
        </w:rPr>
        <w:t>фиолетовый цвета</w:t>
      </w:r>
      <w:r w:rsidRPr="004277E0">
        <w:rPr>
          <w:sz w:val="36"/>
          <w:szCs w:val="36"/>
        </w:rPr>
        <w:t xml:space="preserve">, так как они повышают интеллектуальную активность. </w:t>
      </w:r>
      <w:proofErr w:type="gramStart"/>
      <w:r w:rsidRPr="004277E0">
        <w:rPr>
          <w:sz w:val="36"/>
          <w:szCs w:val="36"/>
        </w:rPr>
        <w:t>(Для этого бывает достаточно какой-либо картинки</w:t>
      </w:r>
      <w:proofErr w:type="gramEnd"/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sz w:val="36"/>
          <w:szCs w:val="36"/>
          <w:u w:val="single"/>
        </w:rPr>
        <w:t>Составь план занятий</w:t>
      </w:r>
      <w:r w:rsidRPr="004277E0">
        <w:rPr>
          <w:b/>
          <w:bCs/>
          <w:sz w:val="36"/>
          <w:szCs w:val="36"/>
        </w:rPr>
        <w:t xml:space="preserve">. </w:t>
      </w:r>
      <w:r w:rsidRPr="004277E0">
        <w:rPr>
          <w:sz w:val="36"/>
          <w:szCs w:val="36"/>
        </w:rPr>
        <w:t xml:space="preserve">Для начала определи: кто ты - "сова" или "жаворонок". «Жаворонки» лучше запоминают  в утренние часы, а «совы» в вечерние часы. Составляя план на каждый день подготовки, необходимо четко определить, что именно сегодня будет изучаться. 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sz w:val="36"/>
          <w:szCs w:val="36"/>
          <w:u w:val="single"/>
        </w:rPr>
        <w:t>Начни с самого трудного</w:t>
      </w:r>
      <w:r w:rsidRPr="004277E0">
        <w:rPr>
          <w:sz w:val="36"/>
          <w:szCs w:val="36"/>
        </w:rPr>
        <w:t>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sz w:val="36"/>
          <w:szCs w:val="36"/>
          <w:u w:val="single"/>
        </w:rPr>
        <w:t>Чередуй занятия и отдых</w:t>
      </w:r>
      <w:r w:rsidRPr="004277E0">
        <w:rPr>
          <w:sz w:val="36"/>
          <w:szCs w:val="36"/>
        </w:rPr>
        <w:t>, скажем, 40 минут занятий, затем 10 минут - перерыв. Можно в это время помыть посуду, полить цветы, сделать зарядку, принять душ.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sz w:val="36"/>
          <w:szCs w:val="36"/>
          <w:u w:val="single"/>
        </w:rPr>
        <w:t>Не надо стремиться к тому</w:t>
      </w:r>
      <w:r w:rsidRPr="004277E0">
        <w:rPr>
          <w:b/>
          <w:bCs/>
          <w:sz w:val="36"/>
          <w:szCs w:val="36"/>
        </w:rPr>
        <w:t xml:space="preserve">, </w:t>
      </w:r>
      <w:r w:rsidRPr="004277E0">
        <w:rPr>
          <w:b/>
          <w:bCs/>
          <w:sz w:val="36"/>
          <w:szCs w:val="36"/>
          <w:u w:val="single"/>
        </w:rPr>
        <w:t xml:space="preserve">чтобы прочитать </w:t>
      </w:r>
      <w:r w:rsidRPr="004277E0">
        <w:rPr>
          <w:b/>
          <w:bCs/>
          <w:sz w:val="36"/>
          <w:szCs w:val="36"/>
        </w:rPr>
        <w:t>и запомнить наизусть весь учебник</w:t>
      </w:r>
      <w:r w:rsidRPr="004277E0">
        <w:rPr>
          <w:sz w:val="36"/>
          <w:szCs w:val="36"/>
        </w:rPr>
        <w:t>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sz w:val="36"/>
          <w:szCs w:val="36"/>
          <w:u w:val="single"/>
        </w:rPr>
        <w:t>Выполняй как можно больше различных опубликованных тестов</w:t>
      </w:r>
      <w:r w:rsidRPr="004277E0">
        <w:rPr>
          <w:b/>
          <w:bCs/>
          <w:sz w:val="36"/>
          <w:szCs w:val="36"/>
        </w:rPr>
        <w:t xml:space="preserve"> </w:t>
      </w:r>
      <w:r w:rsidRPr="004277E0">
        <w:rPr>
          <w:sz w:val="36"/>
          <w:szCs w:val="36"/>
        </w:rPr>
        <w:t>по этому предмету. Эти тренировки ознакомят тебя с конструкциями тестовых заданий.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sz w:val="36"/>
          <w:szCs w:val="36"/>
          <w:u w:val="single"/>
        </w:rPr>
        <w:t>Тренируйся с секундомером в рук</w:t>
      </w:r>
      <w:r w:rsidRPr="004277E0">
        <w:rPr>
          <w:b/>
          <w:bCs/>
          <w:sz w:val="36"/>
          <w:szCs w:val="36"/>
        </w:rPr>
        <w:t>ах</w:t>
      </w:r>
      <w:r w:rsidRPr="004277E0">
        <w:rPr>
          <w:sz w:val="36"/>
          <w:szCs w:val="36"/>
        </w:rPr>
        <w:t>, засекай время выполнения тестов (на заданиях в части</w:t>
      </w:r>
      <w:proofErr w:type="gramStart"/>
      <w:r w:rsidRPr="004277E0">
        <w:rPr>
          <w:sz w:val="36"/>
          <w:szCs w:val="36"/>
        </w:rPr>
        <w:t xml:space="preserve"> А</w:t>
      </w:r>
      <w:proofErr w:type="gramEnd"/>
      <w:r w:rsidRPr="004277E0">
        <w:rPr>
          <w:sz w:val="36"/>
          <w:szCs w:val="36"/>
        </w:rPr>
        <w:t xml:space="preserve"> в среднем уходит по 2 минуты на задание).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 xml:space="preserve"> Готовясь к экзаменам, никогда не думай о том, что не справишься с заданием, а напротив, мысленно рисуй себе картину </w:t>
      </w:r>
      <w:r w:rsidRPr="00B6457B">
        <w:rPr>
          <w:b/>
          <w:sz w:val="36"/>
          <w:szCs w:val="36"/>
          <w:u w:val="single"/>
        </w:rPr>
        <w:t>триумфа</w:t>
      </w:r>
      <w:r w:rsidRPr="004277E0">
        <w:rPr>
          <w:sz w:val="36"/>
          <w:szCs w:val="36"/>
        </w:rPr>
        <w:t>.</w:t>
      </w:r>
    </w:p>
    <w:p w:rsidR="00E17FFB" w:rsidRPr="004277E0" w:rsidRDefault="00E17FFB" w:rsidP="00E17FFB">
      <w:pPr>
        <w:widowControl w:val="0"/>
        <w:jc w:val="both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 xml:space="preserve"> Оставь один день перед экзаменом на то, чтобы вновь повторить все планы ответов, еще раз остановиться на самых трудных вопросах </w:t>
      </w:r>
    </w:p>
    <w:p w:rsidR="00E17FFB" w:rsidRPr="00B6457B" w:rsidRDefault="00E17FFB" w:rsidP="00E17FFB">
      <w:pPr>
        <w:widowControl w:val="0"/>
        <w:rPr>
          <w:color w:val="365F91" w:themeColor="accent1" w:themeShade="BF"/>
          <w:sz w:val="36"/>
          <w:szCs w:val="36"/>
        </w:rPr>
      </w:pPr>
      <w:r w:rsidRPr="004277E0">
        <w:rPr>
          <w:sz w:val="36"/>
          <w:szCs w:val="36"/>
        </w:rPr>
        <w:lastRenderedPageBreak/>
        <w:t> </w:t>
      </w:r>
    </w:p>
    <w:p w:rsidR="00E17FFB" w:rsidRDefault="00E17FFB" w:rsidP="00E17FFB">
      <w:pPr>
        <w:pStyle w:val="msobodytext4"/>
        <w:widowControl w:val="0"/>
        <w:spacing w:after="0"/>
        <w:jc w:val="center"/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</w:rPr>
      </w:pPr>
      <w:r w:rsidRPr="00B6457B"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</w:rPr>
        <w:t xml:space="preserve">Перед испытанием </w:t>
      </w:r>
    </w:p>
    <w:p w:rsidR="00E17FFB" w:rsidRPr="00B6457B" w:rsidRDefault="00E17FFB" w:rsidP="00E17FFB">
      <w:pPr>
        <w:pStyle w:val="msobodytext4"/>
        <w:widowControl w:val="0"/>
        <w:spacing w:after="0"/>
        <w:jc w:val="center"/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</w:rPr>
      </w:pPr>
      <w:r w:rsidRPr="00B6457B"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</w:rPr>
        <w:t>нужно настроить</w:t>
      </w:r>
      <w:r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</w:rPr>
        <w:t xml:space="preserve"> </w:t>
      </w:r>
      <w:r w:rsidRPr="00B6457B"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</w:rPr>
        <w:t xml:space="preserve">себя </w:t>
      </w:r>
      <w:r w:rsidRPr="00B6457B">
        <w:rPr>
          <w:rFonts w:ascii="Times New Roman" w:hAnsi="Times New Roman" w:cs="Times New Roman"/>
          <w:bCs w:val="0"/>
          <w:color w:val="365F91" w:themeColor="accent1" w:themeShade="BF"/>
          <w:sz w:val="44"/>
          <w:szCs w:val="44"/>
          <w:u w:val="single"/>
        </w:rPr>
        <w:t>на успех</w:t>
      </w:r>
    </w:p>
    <w:p w:rsidR="00E17FFB" w:rsidRPr="00B6457B" w:rsidRDefault="00E17FFB" w:rsidP="00E17FFB">
      <w:pPr>
        <w:pStyle w:val="msobodytext4"/>
        <w:widowControl w:val="0"/>
        <w:rPr>
          <w:b w:val="0"/>
          <w:bCs w:val="0"/>
          <w:color w:val="000000"/>
          <w:sz w:val="16"/>
          <w:szCs w:val="16"/>
        </w:rPr>
      </w:pPr>
    </w:p>
    <w:p w:rsidR="00E17FFB" w:rsidRPr="00B6457B" w:rsidRDefault="00E17FFB" w:rsidP="00E17FFB">
      <w:pPr>
        <w:pStyle w:val="msobodytext4"/>
        <w:widowControl w:val="0"/>
        <w:spacing w:after="0"/>
        <w:jc w:val="both"/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</w:pPr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 xml:space="preserve">Идя на экзамен, обязательно нужно настроить себя на успех: </w:t>
      </w:r>
      <w:r w:rsidRPr="00B6457B">
        <w:rPr>
          <w:rFonts w:ascii="Times New Roman" w:hAnsi="Times New Roman" w:cs="Times New Roman"/>
          <w:b w:val="0"/>
          <w:bCs w:val="0"/>
          <w:color w:val="990099"/>
          <w:sz w:val="40"/>
          <w:szCs w:val="40"/>
        </w:rPr>
        <w:t>«Все хорошо, у меня все получится».</w:t>
      </w:r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 xml:space="preserve"> Есть такое понятие, как «притягивание ситуации». Если мы будем настроены на провал, то, как правило, это произойдет. </w:t>
      </w:r>
    </w:p>
    <w:p w:rsidR="00E17FFB" w:rsidRPr="00B6457B" w:rsidRDefault="00E17FFB" w:rsidP="00E17FFB">
      <w:pPr>
        <w:pStyle w:val="msobodytext4"/>
        <w:widowControl w:val="0"/>
        <w:spacing w:after="0"/>
        <w:jc w:val="center"/>
        <w:rPr>
          <w:rFonts w:ascii="Times New Roman" w:hAnsi="Times New Roman" w:cs="Times New Roman"/>
          <w:color w:val="990099"/>
          <w:sz w:val="40"/>
          <w:szCs w:val="40"/>
          <w:u w:val="single"/>
        </w:rPr>
      </w:pPr>
      <w:r w:rsidRPr="00B6457B">
        <w:rPr>
          <w:rFonts w:ascii="Times New Roman" w:hAnsi="Times New Roman" w:cs="Times New Roman"/>
          <w:color w:val="990099"/>
          <w:sz w:val="40"/>
          <w:szCs w:val="40"/>
          <w:u w:val="single"/>
        </w:rPr>
        <w:t>Как вести себя накануне экзамена:</w:t>
      </w:r>
    </w:p>
    <w:p w:rsidR="00E17FFB" w:rsidRPr="00B6457B" w:rsidRDefault="00E17FFB" w:rsidP="00E17FFB">
      <w:pPr>
        <w:pStyle w:val="msobodytext4"/>
        <w:widowControl w:val="0"/>
        <w:spacing w:after="0"/>
        <w:jc w:val="both"/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</w:pPr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 xml:space="preserve">В ночь перед экзаменом лучше выспаться. </w:t>
      </w:r>
      <w:proofErr w:type="gramStart"/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>(Ты уже устал, и не надо себя переутомлять в последний день перед экзаменом.</w:t>
      </w:r>
      <w:proofErr w:type="gramEnd"/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 xml:space="preserve"> С вечера перестань готовиться, прими душ, соверши прогулку. </w:t>
      </w:r>
      <w:proofErr w:type="gramStart"/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>Выспись как можно лучше, чтобы встать отдохнувшим, с ощ</w:t>
      </w:r>
      <w:r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>ущением своего здоровья, силы</w:t>
      </w:r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>)</w:t>
      </w:r>
      <w:proofErr w:type="gramEnd"/>
    </w:p>
    <w:p w:rsidR="00E17FFB" w:rsidRPr="00B6457B" w:rsidRDefault="00E17FFB" w:rsidP="00E17FFB">
      <w:pPr>
        <w:pStyle w:val="msobodytext4"/>
        <w:widowControl w:val="0"/>
        <w:spacing w:after="0"/>
        <w:jc w:val="center"/>
        <w:rPr>
          <w:rFonts w:ascii="Times New Roman" w:hAnsi="Times New Roman" w:cs="Times New Roman"/>
          <w:color w:val="990099"/>
          <w:sz w:val="40"/>
          <w:szCs w:val="40"/>
          <w:u w:val="single"/>
        </w:rPr>
      </w:pPr>
      <w:r w:rsidRPr="00B6457B">
        <w:rPr>
          <w:rFonts w:ascii="Times New Roman" w:hAnsi="Times New Roman" w:cs="Times New Roman"/>
          <w:color w:val="990099"/>
          <w:sz w:val="40"/>
          <w:szCs w:val="40"/>
          <w:u w:val="single"/>
        </w:rPr>
        <w:t>Как вести себя в день экзамена</w:t>
      </w:r>
    </w:p>
    <w:p w:rsidR="00E17FFB" w:rsidRPr="00B6457B" w:rsidRDefault="00E17FFB" w:rsidP="00E17FFB">
      <w:pPr>
        <w:pStyle w:val="msobodytext4"/>
        <w:widowControl w:val="0"/>
        <w:spacing w:after="0"/>
        <w:jc w:val="both"/>
        <w:rPr>
          <w:rFonts w:ascii="Times New Roman" w:hAnsi="Times New Roman" w:cs="Times New Roman"/>
          <w:b w:val="0"/>
          <w:bCs w:val="0"/>
          <w:color w:val="990099"/>
          <w:sz w:val="40"/>
          <w:szCs w:val="40"/>
        </w:rPr>
      </w:pPr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>Перед экзаменом или во время него целесообразно выпить несколько глотков воды</w:t>
      </w:r>
      <w:r w:rsidRPr="00B6457B">
        <w:rPr>
          <w:rFonts w:ascii="Times New Roman" w:hAnsi="Times New Roman" w:cs="Times New Roman"/>
          <w:color w:val="000000"/>
          <w:sz w:val="40"/>
          <w:szCs w:val="40"/>
        </w:rPr>
        <w:t>.</w:t>
      </w:r>
      <w:r w:rsidRPr="00B6457B">
        <w:rPr>
          <w:rFonts w:ascii="Times New Roman" w:hAnsi="Times New Roman" w:cs="Times New Roman"/>
          <w:b w:val="0"/>
          <w:bCs w:val="0"/>
          <w:color w:val="000000"/>
          <w:sz w:val="40"/>
          <w:szCs w:val="40"/>
        </w:rPr>
        <w:t xml:space="preserve"> Ее недостаток резко снижает скорость нервных процессов Лучше всего подходит минеральная вода, Можно пить просто чистую воду или зеленый чай. Все остальные напитки с этой точки зрения бесполезны или вредны. </w:t>
      </w:r>
    </w:p>
    <w:p w:rsidR="00E17FFB" w:rsidRPr="00B6457B" w:rsidRDefault="00E17FFB" w:rsidP="00E17FFB">
      <w:pPr>
        <w:widowControl w:val="0"/>
        <w:jc w:val="center"/>
        <w:rPr>
          <w:b/>
          <w:bCs/>
          <w:color w:val="990099"/>
          <w:sz w:val="40"/>
          <w:szCs w:val="40"/>
          <w:u w:val="single"/>
        </w:rPr>
      </w:pPr>
      <w:r w:rsidRPr="00B6457B">
        <w:rPr>
          <w:b/>
          <w:bCs/>
          <w:color w:val="990099"/>
          <w:sz w:val="40"/>
          <w:szCs w:val="40"/>
          <w:u w:val="single"/>
        </w:rPr>
        <w:t>Я готов к ЕГЭ</w:t>
      </w:r>
      <w:proofErr w:type="gramStart"/>
      <w:r w:rsidRPr="00B6457B">
        <w:rPr>
          <w:b/>
          <w:bCs/>
          <w:color w:val="990099"/>
          <w:sz w:val="40"/>
          <w:szCs w:val="40"/>
          <w:u w:val="single"/>
        </w:rPr>
        <w:t xml:space="preserve"> !</w:t>
      </w:r>
      <w:proofErr w:type="gramEnd"/>
    </w:p>
    <w:p w:rsidR="00E17FFB" w:rsidRPr="00B6457B" w:rsidRDefault="00E17FFB" w:rsidP="00E17FFB">
      <w:pPr>
        <w:widowControl w:val="0"/>
        <w:rPr>
          <w:color w:val="000000"/>
          <w:sz w:val="40"/>
          <w:szCs w:val="40"/>
        </w:rPr>
      </w:pPr>
      <w:r w:rsidRPr="00B6457B">
        <w:rPr>
          <w:b/>
          <w:bCs/>
          <w:color w:val="990099"/>
          <w:sz w:val="40"/>
          <w:szCs w:val="40"/>
          <w:u w:val="single"/>
        </w:rPr>
        <w:t>Я ДОЛЖЕН</w:t>
      </w:r>
      <w:r w:rsidRPr="00B6457B">
        <w:rPr>
          <w:b/>
          <w:bCs/>
          <w:color w:val="990099"/>
          <w:sz w:val="40"/>
          <w:szCs w:val="40"/>
        </w:rPr>
        <w:t xml:space="preserve">  </w:t>
      </w:r>
      <w:r w:rsidRPr="00B6457B">
        <w:rPr>
          <w:sz w:val="40"/>
          <w:szCs w:val="40"/>
        </w:rPr>
        <w:t>СДЕЛАТЬ ТО, ЧТО СОБИРАЮСЬ;</w:t>
      </w:r>
    </w:p>
    <w:p w:rsidR="00E17FFB" w:rsidRPr="00B6457B" w:rsidRDefault="00E17FFB" w:rsidP="00E17FFB">
      <w:pPr>
        <w:widowControl w:val="0"/>
        <w:rPr>
          <w:sz w:val="40"/>
          <w:szCs w:val="40"/>
        </w:rPr>
      </w:pPr>
      <w:r w:rsidRPr="00B6457B">
        <w:rPr>
          <w:b/>
          <w:bCs/>
          <w:sz w:val="40"/>
          <w:szCs w:val="40"/>
          <w:u w:val="single"/>
        </w:rPr>
        <w:t xml:space="preserve"> </w:t>
      </w:r>
      <w:r w:rsidRPr="00B6457B">
        <w:rPr>
          <w:b/>
          <w:bCs/>
          <w:color w:val="990099"/>
          <w:sz w:val="40"/>
          <w:szCs w:val="40"/>
          <w:u w:val="single"/>
        </w:rPr>
        <w:t>Я МОГУ</w:t>
      </w:r>
      <w:r w:rsidRPr="00B6457B">
        <w:rPr>
          <w:b/>
          <w:bCs/>
          <w:color w:val="990099"/>
          <w:sz w:val="40"/>
          <w:szCs w:val="40"/>
        </w:rPr>
        <w:t xml:space="preserve">,      </w:t>
      </w:r>
      <w:r w:rsidRPr="00B6457B">
        <w:rPr>
          <w:sz w:val="40"/>
          <w:szCs w:val="40"/>
        </w:rPr>
        <w:t>СПОСОБЕН, СДАТЬ ЕГЭ;</w:t>
      </w:r>
    </w:p>
    <w:p w:rsidR="00E17FFB" w:rsidRPr="00B6457B" w:rsidRDefault="00E17FFB" w:rsidP="00E17FFB">
      <w:pPr>
        <w:widowControl w:val="0"/>
        <w:rPr>
          <w:sz w:val="40"/>
          <w:szCs w:val="40"/>
        </w:rPr>
      </w:pPr>
      <w:r w:rsidRPr="00B6457B">
        <w:rPr>
          <w:b/>
          <w:bCs/>
          <w:sz w:val="40"/>
          <w:szCs w:val="40"/>
          <w:u w:val="single"/>
        </w:rPr>
        <w:t xml:space="preserve"> </w:t>
      </w:r>
      <w:r w:rsidRPr="00B6457B">
        <w:rPr>
          <w:b/>
          <w:bCs/>
          <w:color w:val="990099"/>
          <w:sz w:val="40"/>
          <w:szCs w:val="40"/>
          <w:u w:val="single"/>
        </w:rPr>
        <w:t xml:space="preserve">Я ХОЧУ </w:t>
      </w:r>
      <w:r w:rsidRPr="00B6457B">
        <w:rPr>
          <w:b/>
          <w:bCs/>
          <w:color w:val="990099"/>
          <w:sz w:val="40"/>
          <w:szCs w:val="40"/>
        </w:rPr>
        <w:t xml:space="preserve">       </w:t>
      </w:r>
      <w:r w:rsidRPr="00B6457B">
        <w:rPr>
          <w:sz w:val="40"/>
          <w:szCs w:val="40"/>
        </w:rPr>
        <w:t>ПРОЙТИ ЭТО ИСПЫТАНИЕ;</w:t>
      </w:r>
    </w:p>
    <w:p w:rsidR="00E17FFB" w:rsidRPr="00B6457B" w:rsidRDefault="00E17FFB" w:rsidP="00E17FFB">
      <w:pPr>
        <w:widowControl w:val="0"/>
        <w:rPr>
          <w:sz w:val="40"/>
          <w:szCs w:val="40"/>
        </w:rPr>
      </w:pPr>
      <w:r w:rsidRPr="00B6457B">
        <w:rPr>
          <w:b/>
          <w:bCs/>
          <w:sz w:val="40"/>
          <w:szCs w:val="40"/>
          <w:u w:val="single"/>
        </w:rPr>
        <w:t xml:space="preserve"> </w:t>
      </w:r>
      <w:r w:rsidRPr="00B6457B">
        <w:rPr>
          <w:b/>
          <w:bCs/>
          <w:color w:val="990099"/>
          <w:sz w:val="40"/>
          <w:szCs w:val="40"/>
          <w:u w:val="single"/>
        </w:rPr>
        <w:t>Я ДЕЛАЮ</w:t>
      </w:r>
      <w:r w:rsidRPr="00B6457B">
        <w:rPr>
          <w:b/>
          <w:bCs/>
          <w:color w:val="990099"/>
          <w:sz w:val="40"/>
          <w:szCs w:val="40"/>
        </w:rPr>
        <w:t xml:space="preserve">  </w:t>
      </w:r>
      <w:r w:rsidRPr="00B6457B">
        <w:rPr>
          <w:sz w:val="40"/>
          <w:szCs w:val="40"/>
        </w:rPr>
        <w:t>ВСЕ, ЧТОБЫ ДОСТИЧЬ ЭТОЙ ЦЕЛИ</w:t>
      </w:r>
    </w:p>
    <w:p w:rsidR="00E17FFB" w:rsidRPr="00B6457B" w:rsidRDefault="00E17FFB" w:rsidP="00E17FFB">
      <w:pPr>
        <w:widowControl w:val="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Pr="00B6457B">
        <w:rPr>
          <w:b/>
          <w:bCs/>
          <w:sz w:val="40"/>
          <w:szCs w:val="40"/>
        </w:rPr>
        <w:t xml:space="preserve"> –   </w:t>
      </w:r>
      <w:r w:rsidRPr="00B6457B">
        <w:rPr>
          <w:sz w:val="40"/>
          <w:szCs w:val="40"/>
        </w:rPr>
        <w:t xml:space="preserve">ОДНОЙ ИЗ   МНОГИХ ЦЕЛЕЙ МОЕЙ              </w:t>
      </w:r>
      <w:r w:rsidRPr="004277E0">
        <w:rPr>
          <w:sz w:val="36"/>
          <w:szCs w:val="36"/>
        </w:rPr>
        <w:t xml:space="preserve">    ЖИЗНИ!</w:t>
      </w:r>
    </w:p>
    <w:p w:rsidR="00E17FFB" w:rsidRPr="004277E0" w:rsidRDefault="00E17FFB" w:rsidP="00E17FFB">
      <w:pPr>
        <w:widowControl w:val="0"/>
        <w:rPr>
          <w:b/>
          <w:sz w:val="44"/>
          <w:szCs w:val="44"/>
        </w:rPr>
      </w:pPr>
      <w:r w:rsidRPr="004277E0">
        <w:rPr>
          <w:sz w:val="36"/>
          <w:szCs w:val="36"/>
        </w:rPr>
        <w:lastRenderedPageBreak/>
        <w:t> </w:t>
      </w:r>
      <w:r w:rsidRPr="004277E0">
        <w:rPr>
          <w:b/>
          <w:sz w:val="44"/>
          <w:szCs w:val="44"/>
        </w:rPr>
        <w:t>Универсальные рецепты для успешной тактики выполнения тестирования</w:t>
      </w:r>
    </w:p>
    <w:p w:rsidR="00E17FFB" w:rsidRDefault="00E17FFB" w:rsidP="00E17FFB">
      <w:pPr>
        <w:rPr>
          <w:sz w:val="36"/>
          <w:szCs w:val="36"/>
        </w:rPr>
      </w:pPr>
    </w:p>
    <w:p w:rsidR="00E17FFB" w:rsidRPr="004277E0" w:rsidRDefault="00E17FFB" w:rsidP="00E17FFB">
      <w:pPr>
        <w:widowControl w:val="0"/>
        <w:spacing w:after="20" w:line="276" w:lineRule="auto"/>
        <w:ind w:left="165" w:firstLine="142"/>
        <w:rPr>
          <w:color w:val="3D3D3D"/>
          <w:sz w:val="36"/>
          <w:szCs w:val="36"/>
        </w:rPr>
      </w:pPr>
      <w:r w:rsidRPr="004277E0">
        <w:rPr>
          <w:rFonts w:ascii="Symbol" w:hAnsi="Symbol"/>
          <w:color w:val="3D3D3D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Сосредоточься!</w:t>
      </w:r>
      <w:r w:rsidRPr="004277E0">
        <w:rPr>
          <w:color w:val="990099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>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color w:val="000000"/>
          <w:sz w:val="32"/>
          <w:szCs w:val="32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Торопись не спеша!</w:t>
      </w:r>
      <w:r w:rsidRPr="004277E0">
        <w:rPr>
          <w:color w:val="990099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>Перед тем, как вписать ответ, перечитай вопрос дважды и убедись, что ты правильно понял, что от тебя требуется.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Начни с легкого!</w:t>
      </w:r>
      <w:r w:rsidRPr="004277E0">
        <w:rPr>
          <w:color w:val="990099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 xml:space="preserve">Начни отвечать </w:t>
      </w:r>
      <w:proofErr w:type="gramStart"/>
      <w:r w:rsidRPr="004277E0">
        <w:rPr>
          <w:color w:val="3D3D3D"/>
          <w:sz w:val="32"/>
          <w:szCs w:val="32"/>
        </w:rPr>
        <w:t>на те</w:t>
      </w:r>
      <w:proofErr w:type="gramEnd"/>
      <w:r w:rsidRPr="004277E0">
        <w:rPr>
          <w:color w:val="3D3D3D"/>
          <w:sz w:val="32"/>
          <w:szCs w:val="32"/>
        </w:rPr>
        <w:t xml:space="preserve"> вопросы, в знании которых ты не сомневаешься, не останавливаясь на тех, которые могут вызвать долгие раздумья.</w:t>
      </w:r>
      <w:r w:rsidRPr="004277E0">
        <w:rPr>
          <w:color w:val="3D3D3D"/>
          <w:sz w:val="36"/>
          <w:szCs w:val="36"/>
        </w:rPr>
        <w:t xml:space="preserve"> 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color w:val="3D3D3D"/>
          <w:sz w:val="32"/>
          <w:szCs w:val="32"/>
        </w:rPr>
      </w:pPr>
      <w:r w:rsidRPr="004277E0">
        <w:rPr>
          <w:rFonts w:ascii="Symbol" w:hAnsi="Symbol"/>
          <w:color w:val="3D3D3D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Пропускай</w:t>
      </w:r>
      <w:r w:rsidRPr="004277E0">
        <w:rPr>
          <w:b/>
          <w:bCs/>
          <w:color w:val="990099"/>
          <w:sz w:val="32"/>
          <w:szCs w:val="32"/>
        </w:rPr>
        <w:t>!</w:t>
      </w:r>
      <w:r w:rsidRPr="004277E0">
        <w:rPr>
          <w:color w:val="990099"/>
          <w:sz w:val="32"/>
          <w:szCs w:val="32"/>
        </w:rPr>
        <w:t xml:space="preserve"> </w:t>
      </w:r>
      <w:r w:rsidRPr="004277E0">
        <w:rPr>
          <w:color w:val="3D3D3D"/>
          <w:sz w:val="32"/>
          <w:szCs w:val="32"/>
        </w:rPr>
        <w:t xml:space="preserve">Надо научиться пропускать трудные или непонятные задания. Помни: в тексте всегда найдутся такие вопросы, с которыми ты обязательно справишься. 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color w:val="000000"/>
          <w:sz w:val="32"/>
          <w:szCs w:val="32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Читай задание до конца</w:t>
      </w:r>
      <w:r w:rsidRPr="004277E0">
        <w:rPr>
          <w:b/>
          <w:bCs/>
          <w:color w:val="3D3D3D"/>
          <w:sz w:val="36"/>
          <w:szCs w:val="36"/>
        </w:rPr>
        <w:t>!</w:t>
      </w:r>
      <w:r w:rsidRPr="004277E0">
        <w:rPr>
          <w:color w:val="3D3D3D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 xml:space="preserve">Спешка не должна приводить к тому, что ты стараешься понять условия задания «по первым словам» и достраиваешь концовку в собственном воображении. 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sz w:val="36"/>
          <w:szCs w:val="36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Думай только о текущем задании</w:t>
      </w:r>
      <w:r w:rsidRPr="004277E0">
        <w:rPr>
          <w:b/>
          <w:bCs/>
          <w:color w:val="3D3D3D"/>
          <w:sz w:val="36"/>
          <w:szCs w:val="36"/>
        </w:rPr>
        <w:t>!</w:t>
      </w:r>
      <w:r w:rsidRPr="004277E0">
        <w:rPr>
          <w:color w:val="3D3D3D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>Когда ты видишь новое задание, забудь все, что было в предыдущем.  Думай только о том, что каждое новое задание — это шанс набрать очки.</w:t>
      </w:r>
      <w:r w:rsidRPr="004277E0">
        <w:rPr>
          <w:sz w:val="36"/>
          <w:szCs w:val="36"/>
        </w:rPr>
        <w:t xml:space="preserve"> 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sz w:val="32"/>
          <w:szCs w:val="32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Исключай!</w:t>
      </w:r>
      <w:r w:rsidRPr="004277E0">
        <w:rPr>
          <w:color w:val="990099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</w:t>
      </w:r>
    </w:p>
    <w:p w:rsidR="00E17FFB" w:rsidRPr="004277E0" w:rsidRDefault="00E17FFB" w:rsidP="00E17FFB">
      <w:pPr>
        <w:widowControl w:val="0"/>
        <w:spacing w:line="276" w:lineRule="auto"/>
        <w:ind w:left="212" w:hanging="212"/>
        <w:rPr>
          <w:color w:val="3D3D3D"/>
          <w:sz w:val="32"/>
          <w:szCs w:val="32"/>
        </w:rPr>
      </w:pPr>
      <w:r w:rsidRPr="004277E0">
        <w:rPr>
          <w:rFonts w:ascii="Symbol" w:hAnsi="Symbol"/>
          <w:color w:val="3D3D3D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Проверь</w:t>
      </w:r>
      <w:r w:rsidRPr="004277E0">
        <w:rPr>
          <w:b/>
          <w:bCs/>
          <w:color w:val="3D3D3D"/>
          <w:sz w:val="36"/>
          <w:szCs w:val="36"/>
        </w:rPr>
        <w:t>!</w:t>
      </w:r>
      <w:r w:rsidRPr="004277E0">
        <w:rPr>
          <w:color w:val="3D3D3D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>Оставь время для проверки своей работы, хотя бы, чтобы успеть пробежать глазами заметить явные ошибки.</w:t>
      </w:r>
    </w:p>
    <w:p w:rsidR="00E17FFB" w:rsidRPr="004277E0" w:rsidRDefault="00E17FFB" w:rsidP="00E17FFB">
      <w:pPr>
        <w:widowControl w:val="0"/>
        <w:spacing w:line="276" w:lineRule="auto"/>
        <w:ind w:left="212" w:hanging="212"/>
        <w:rPr>
          <w:color w:val="000000"/>
          <w:sz w:val="32"/>
          <w:szCs w:val="32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Угадывай</w:t>
      </w:r>
      <w:r w:rsidRPr="004277E0">
        <w:rPr>
          <w:b/>
          <w:bCs/>
          <w:color w:val="3D3D3D"/>
          <w:sz w:val="36"/>
          <w:szCs w:val="36"/>
        </w:rPr>
        <w:t xml:space="preserve">! </w:t>
      </w:r>
      <w:r w:rsidRPr="004277E0">
        <w:rPr>
          <w:color w:val="3D3D3D"/>
          <w:sz w:val="32"/>
          <w:szCs w:val="32"/>
        </w:rPr>
        <w:t>Если ты не уверен в выборе ответа, но интуитивно можешь предпочесть какой-то ответ другим, то интуиции следует доверять!</w:t>
      </w:r>
    </w:p>
    <w:p w:rsidR="00E17FFB" w:rsidRPr="004277E0" w:rsidRDefault="00E17FFB" w:rsidP="00E17FFB">
      <w:pPr>
        <w:widowControl w:val="0"/>
        <w:spacing w:after="20" w:line="276" w:lineRule="auto"/>
        <w:ind w:left="212" w:hanging="212"/>
        <w:rPr>
          <w:sz w:val="32"/>
          <w:szCs w:val="32"/>
        </w:rPr>
      </w:pPr>
      <w:r w:rsidRPr="004277E0">
        <w:rPr>
          <w:rFonts w:ascii="Symbol" w:hAnsi="Symbol"/>
          <w:sz w:val="36"/>
          <w:szCs w:val="36"/>
        </w:rPr>
        <w:t></w:t>
      </w:r>
      <w:r w:rsidRPr="004277E0">
        <w:rPr>
          <w:sz w:val="36"/>
          <w:szCs w:val="36"/>
        </w:rPr>
        <w:t> </w:t>
      </w:r>
      <w:r w:rsidRPr="004277E0">
        <w:rPr>
          <w:b/>
          <w:bCs/>
          <w:color w:val="990099"/>
          <w:sz w:val="36"/>
          <w:szCs w:val="36"/>
        </w:rPr>
        <w:t>Не огорчайся!</w:t>
      </w:r>
      <w:r w:rsidRPr="004277E0">
        <w:rPr>
          <w:color w:val="990099"/>
          <w:sz w:val="36"/>
          <w:szCs w:val="36"/>
        </w:rPr>
        <w:t xml:space="preserve"> </w:t>
      </w:r>
      <w:r w:rsidRPr="004277E0">
        <w:rPr>
          <w:color w:val="3D3D3D"/>
          <w:sz w:val="32"/>
          <w:szCs w:val="32"/>
        </w:rPr>
        <w:t>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</w:t>
      </w:r>
      <w:r w:rsidRPr="004277E0">
        <w:rPr>
          <w:sz w:val="32"/>
          <w:szCs w:val="32"/>
        </w:rPr>
        <w:t xml:space="preserve"> </w:t>
      </w:r>
    </w:p>
    <w:sectPr w:rsidR="00E17FFB" w:rsidRPr="004277E0" w:rsidSect="00E17FFB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5E19"/>
    <w:multiLevelType w:val="multilevel"/>
    <w:tmpl w:val="6A24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17FFB"/>
    <w:rsid w:val="00026B41"/>
    <w:rsid w:val="00282469"/>
    <w:rsid w:val="003162AA"/>
    <w:rsid w:val="00455D7E"/>
    <w:rsid w:val="00E1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bodytext4">
    <w:name w:val="msobodytext4"/>
    <w:rsid w:val="00E17FFB"/>
    <w:pPr>
      <w:spacing w:after="180" w:line="300" w:lineRule="auto"/>
    </w:pPr>
    <w:rPr>
      <w:rFonts w:ascii="Arial" w:eastAsia="Times New Roman" w:hAnsi="Arial" w:cs="Arial"/>
      <w:b/>
      <w:bCs/>
      <w:color w:val="0099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1184</Words>
  <Characters>6754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2020-04-15T12:53:00Z</dcterms:created>
  <dcterms:modified xsi:type="dcterms:W3CDTF">2020-04-15T12:54:00Z</dcterms:modified>
</cp:coreProperties>
</file>